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7C5F" w14:textId="77777777" w:rsidR="0019587A" w:rsidRDefault="0019587A"/>
    <w:p w14:paraId="380838E8" w14:textId="77777777" w:rsidR="0019587A" w:rsidRDefault="0019587A"/>
    <w:tbl>
      <w:tblPr>
        <w:tblStyle w:val="a5"/>
        <w:tblW w:w="10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2"/>
        <w:gridCol w:w="1678"/>
        <w:gridCol w:w="2150"/>
        <w:gridCol w:w="1276"/>
      </w:tblGrid>
      <w:tr w:rsidR="00681DF0" w:rsidRPr="00681DF0" w14:paraId="071AD8CA" w14:textId="77777777" w:rsidTr="00AD7D83">
        <w:trPr>
          <w:trHeight w:val="179"/>
          <w:jc w:val="center"/>
        </w:trPr>
        <w:tc>
          <w:tcPr>
            <w:tcW w:w="106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637673" w14:textId="77777777" w:rsidR="00A1694B" w:rsidRPr="00681DF0" w:rsidRDefault="00A1694B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2E346509" w14:textId="2E7BE171" w:rsidR="00A1694B" w:rsidRPr="00681DF0" w:rsidRDefault="0019587A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ПРЕДВАРИТЕЛЬНЫЙ </w:t>
            </w:r>
            <w:r w:rsidR="008B242D" w:rsidRPr="00681DF0">
              <w:rPr>
                <w:rFonts w:ascii="Arial" w:eastAsia="Arial" w:hAnsi="Arial" w:cs="Arial"/>
                <w:b/>
                <w:sz w:val="20"/>
                <w:szCs w:val="20"/>
              </w:rPr>
              <w:t>ПЛАН ПРОВЕДЕНИЯ ВЫСТАВОК В 2021 ГОДУ</w:t>
            </w:r>
            <w:r w:rsidR="008B242D" w:rsidRPr="00681DF0">
              <w:rPr>
                <w:noProof/>
              </w:rPr>
              <w:t xml:space="preserve"> </w:t>
            </w:r>
          </w:p>
          <w:p w14:paraId="32148464" w14:textId="77777777" w:rsidR="0019587A" w:rsidRDefault="0019587A" w:rsidP="0019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4F49F5B8" w14:textId="77777777" w:rsidR="0019587A" w:rsidRDefault="0019587A" w:rsidP="0019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2B14D1AE" w14:textId="77777777" w:rsidR="008B242D" w:rsidRPr="00102F32" w:rsidRDefault="00AC5E50" w:rsidP="0019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hyperlink r:id="rId7">
              <w:r w:rsidR="008B242D" w:rsidRPr="00102F32">
                <w:rPr>
                  <w:rFonts w:ascii="Arial" w:eastAsia="Arial" w:hAnsi="Arial" w:cs="Arial"/>
                  <w:sz w:val="18"/>
                  <w:szCs w:val="18"/>
                  <w:lang w:val="uz-Cyrl-UZ"/>
                </w:rPr>
                <w:t>www.uzexpocentre.uz</w:t>
              </w:r>
            </w:hyperlink>
            <w:r w:rsidR="008B242D" w:rsidRPr="00102F32">
              <w:rPr>
                <w:rFonts w:ascii="Arial" w:eastAsia="Arial" w:hAnsi="Arial" w:cs="Arial"/>
                <w:sz w:val="18"/>
                <w:szCs w:val="18"/>
                <w:lang w:val="uz-Cyrl-UZ"/>
              </w:rPr>
              <w:t xml:space="preserve">; </w:t>
            </w:r>
            <w:hyperlink r:id="rId8">
              <w:r w:rsidR="008B242D" w:rsidRPr="00102F32">
                <w:rPr>
                  <w:rFonts w:ascii="Arial" w:eastAsia="Arial" w:hAnsi="Arial" w:cs="Arial"/>
                  <w:sz w:val="18"/>
                  <w:szCs w:val="18"/>
                  <w:lang w:val="uz-Cyrl-UZ"/>
                </w:rPr>
                <w:t>info@uzexpocentre.uz</w:t>
              </w:r>
            </w:hyperlink>
          </w:p>
          <w:p w14:paraId="5ADE91C1" w14:textId="04A8802D" w:rsidR="008B242D" w:rsidRPr="00681DF0" w:rsidRDefault="008B242D" w:rsidP="0019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18478A0" w14:textId="4DA316A4" w:rsidR="00A1694B" w:rsidRDefault="0019587A" w:rsidP="00716E29">
            <w:pPr>
              <w:jc w:val="right"/>
              <w:rPr>
                <w:rFonts w:ascii="Arial" w:eastAsia="Arial" w:hAnsi="Arial" w:cs="Arial"/>
                <w:i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На </w:t>
            </w:r>
            <w:r w:rsidR="00F06446">
              <w:rPr>
                <w:rFonts w:ascii="Arial" w:eastAsia="Arial" w:hAnsi="Arial" w:cs="Arial"/>
                <w:i/>
                <w:sz w:val="18"/>
                <w:szCs w:val="18"/>
              </w:rPr>
              <w:t>19</w:t>
            </w:r>
            <w:r w:rsidR="008B242D" w:rsidRPr="00681DF0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="00716E29" w:rsidRPr="0019587A">
              <w:rPr>
                <w:rFonts w:ascii="Arial" w:eastAsia="Arial" w:hAnsi="Arial" w:cs="Arial"/>
                <w:i/>
                <w:sz w:val="18"/>
                <w:szCs w:val="18"/>
              </w:rPr>
              <w:t>02</w:t>
            </w:r>
            <w:r w:rsidR="008B242D" w:rsidRPr="00681DF0">
              <w:rPr>
                <w:rFonts w:ascii="Arial" w:eastAsia="Arial" w:hAnsi="Arial" w:cs="Arial"/>
                <w:i/>
                <w:sz w:val="18"/>
                <w:szCs w:val="18"/>
              </w:rPr>
              <w:t>.202</w:t>
            </w:r>
            <w:r w:rsidR="00716E29" w:rsidRPr="0019587A"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 w:rsidR="008B242D" w:rsidRPr="00681DF0">
              <w:rPr>
                <w:rFonts w:ascii="Arial" w:eastAsia="Arial" w:hAnsi="Arial" w:cs="Arial"/>
                <w:i/>
                <w:sz w:val="18"/>
                <w:szCs w:val="18"/>
                <w:lang w:val="uz-Cyrl-UZ"/>
              </w:rPr>
              <w:t>г.</w:t>
            </w:r>
          </w:p>
          <w:p w14:paraId="63647699" w14:textId="77777777" w:rsidR="0019587A" w:rsidRDefault="0019587A" w:rsidP="00716E29">
            <w:pPr>
              <w:jc w:val="right"/>
              <w:rPr>
                <w:rFonts w:ascii="Arial" w:eastAsia="Arial" w:hAnsi="Arial" w:cs="Arial"/>
                <w:i/>
                <w:sz w:val="18"/>
                <w:szCs w:val="18"/>
                <w:lang w:val="uz-Cyrl-UZ"/>
              </w:rPr>
            </w:pPr>
          </w:p>
          <w:p w14:paraId="278A7E45" w14:textId="51D5C1B3" w:rsidR="0019587A" w:rsidRPr="00681DF0" w:rsidRDefault="0019587A" w:rsidP="00716E29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</w:p>
        </w:tc>
      </w:tr>
      <w:tr w:rsidR="00681DF0" w:rsidRPr="00681DF0" w14:paraId="531AF19A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BFB67F2" w14:textId="77777777" w:rsidR="00A1694B" w:rsidRPr="00681DF0" w:rsidRDefault="00A1694B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6CF68FB" w14:textId="77777777" w:rsidR="00A1694B" w:rsidRPr="00681DF0" w:rsidRDefault="00A1694B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b/>
                <w:sz w:val="18"/>
                <w:szCs w:val="18"/>
              </w:rPr>
              <w:t xml:space="preserve">Наименование выставочных мероприятий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DFB5C9F" w14:textId="77777777" w:rsidR="00A1694B" w:rsidRPr="00681DF0" w:rsidRDefault="00A1694B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b/>
                <w:sz w:val="18"/>
                <w:szCs w:val="18"/>
              </w:rPr>
              <w:t>Организаторы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F1D07C4" w14:textId="77777777" w:rsidR="00A1694B" w:rsidRPr="00681DF0" w:rsidRDefault="00A1694B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b/>
                <w:sz w:val="18"/>
                <w:szCs w:val="18"/>
              </w:rPr>
              <w:t>Дата</w:t>
            </w:r>
          </w:p>
          <w:p w14:paraId="2026B4DC" w14:textId="4D8281EF" w:rsidR="00A1694B" w:rsidRDefault="0019587A" w:rsidP="001958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прове</w:t>
            </w:r>
            <w:r w:rsidR="00A1694B" w:rsidRPr="00681DF0">
              <w:rPr>
                <w:rFonts w:ascii="Arial" w:eastAsia="Arial" w:hAnsi="Arial" w:cs="Arial"/>
                <w:b/>
                <w:sz w:val="18"/>
                <w:szCs w:val="18"/>
              </w:rPr>
              <w:t>дения</w:t>
            </w:r>
          </w:p>
          <w:p w14:paraId="174C9809" w14:textId="41831451" w:rsidR="0019587A" w:rsidRDefault="0019587A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(предварительная*) </w:t>
            </w:r>
            <w:bookmarkStart w:id="0" w:name="_GoBack"/>
            <w:bookmarkEnd w:id="0"/>
          </w:p>
          <w:p w14:paraId="2603E6D0" w14:textId="2776E56F" w:rsidR="0019587A" w:rsidRPr="00681DF0" w:rsidRDefault="0019587A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715A66" w14:textId="77777777" w:rsidR="00A1694B" w:rsidRDefault="00A1694B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b/>
                <w:sz w:val="18"/>
                <w:szCs w:val="18"/>
              </w:rPr>
              <w:t>Место проведе-ния</w:t>
            </w:r>
          </w:p>
          <w:p w14:paraId="7EBA7B59" w14:textId="77777777" w:rsidR="0019587A" w:rsidRPr="00681DF0" w:rsidRDefault="0019587A" w:rsidP="009641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81DF0" w:rsidRPr="00681DF0" w14:paraId="15B802AF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9EF1E11" w14:textId="77777777" w:rsidR="00F03F4E" w:rsidRPr="00681DF0" w:rsidRDefault="00F03F4E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5615755" w14:textId="710537BB" w:rsidR="00F03F4E" w:rsidRPr="00681DF0" w:rsidRDefault="00F03F4E" w:rsidP="00B675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ИНОПРОМ. Российско-Узбекская промышленная неделя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2601399" w14:textId="61DCE03D" w:rsidR="00F03F4E" w:rsidRPr="00681DF0" w:rsidRDefault="00F03F4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Министерство экономики и промышленности РФ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ADCA581" w14:textId="05D6102E" w:rsidR="00F03F4E" w:rsidRPr="00681DF0" w:rsidRDefault="00F03F4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05-07.04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76B2E" w14:textId="77777777" w:rsidR="00F03F4E" w:rsidRPr="00681DF0" w:rsidRDefault="00F03F4E" w:rsidP="00F03F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№№1,2,3 Атриум 1,2,</w:t>
            </w:r>
          </w:p>
          <w:p w14:paraId="47A5DFAF" w14:textId="77777777" w:rsidR="00F03F4E" w:rsidRDefault="00F03F4E" w:rsidP="00F03F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Открытые площадки</w:t>
            </w:r>
          </w:p>
          <w:p w14:paraId="5DC6264B" w14:textId="3A77953C" w:rsidR="0019587A" w:rsidRPr="00681DF0" w:rsidRDefault="0019587A" w:rsidP="00F03F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1DF0" w:rsidRPr="00681DF0" w14:paraId="283D319B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AF65C2C" w14:textId="77777777" w:rsidR="00716E29" w:rsidRPr="00681DF0" w:rsidRDefault="00716E29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A08E332" w14:textId="77777777" w:rsidR="00716E29" w:rsidRPr="00681DF0" w:rsidRDefault="00716E29" w:rsidP="004B4D1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21-я Международная выставка </w:t>
            </w:r>
          </w:p>
          <w:p w14:paraId="083AF13C" w14:textId="6200C423" w:rsidR="00716E29" w:rsidRPr="00681DF0" w:rsidRDefault="00716E29" w:rsidP="00B675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«Продукты питания, ингредиенты и технологии производства - UZFOOD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2715DC9" w14:textId="77777777" w:rsidR="00716E29" w:rsidRPr="00681DF0" w:rsidRDefault="00716E29" w:rsidP="004B4D17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6227D783" w14:textId="77777777" w:rsidR="00716E29" w:rsidRPr="00681DF0" w:rsidRDefault="00716E29" w:rsidP="004B4D17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584537D4" w14:textId="2D83A138" w:rsidR="00716E29" w:rsidRPr="00102F32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9">
              <w:r w:rsidR="00716E29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727BA039" w14:textId="25E102BA" w:rsidR="00716E29" w:rsidRPr="00681DF0" w:rsidRDefault="00716E29" w:rsidP="00716E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28-30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E8D3E" w14:textId="21E26F80" w:rsidR="00716E29" w:rsidRPr="00681DF0" w:rsidRDefault="00716E29" w:rsidP="00F03F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№№1,2,3,4, Атриум 1,2 Конф.зал</w:t>
            </w:r>
          </w:p>
        </w:tc>
      </w:tr>
      <w:tr w:rsidR="00681DF0" w:rsidRPr="00681DF0" w14:paraId="69990A76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738727D" w14:textId="77777777" w:rsidR="00716E29" w:rsidRPr="00681DF0" w:rsidRDefault="00716E29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B8D1CD8" w14:textId="6881555B" w:rsidR="00716E29" w:rsidRPr="00681DF0" w:rsidRDefault="00716E29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23-я Международная выставка «Технологии и оборудование для упаковки и печати. Издательское дело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O’ZuPACK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 -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O’ZBEKinPRINT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, BOOKFAIR UZBEKISTAN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4B471C1" w14:textId="77777777" w:rsidR="00716E29" w:rsidRPr="00681DF0" w:rsidRDefault="00716E29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597CCFF4" w14:textId="77777777" w:rsidR="00716E29" w:rsidRPr="00681DF0" w:rsidRDefault="00716E29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6F9878D6" w14:textId="2442B17D" w:rsidR="00716E29" w:rsidRPr="00681DF0" w:rsidRDefault="004E0B5E" w:rsidP="004B4D17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0">
              <w:r w:rsidR="00716E29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47609903" w14:textId="19ED84AC" w:rsidR="00716E29" w:rsidRPr="00681DF0" w:rsidRDefault="00716E29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28-30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AD7E3" w14:textId="41F0C734" w:rsidR="00716E29" w:rsidRPr="00681DF0" w:rsidRDefault="006032AF" w:rsidP="00F03F4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</w:t>
            </w:r>
            <w:r w:rsidR="00716E29"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681DF0" w:rsidRPr="00681DF0" w14:paraId="748EF7FE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599DFA2" w14:textId="77777777" w:rsidR="003A3772" w:rsidRPr="00681DF0" w:rsidRDefault="003A3772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B24F456" w14:textId="3B76DDDF" w:rsidR="003A3772" w:rsidRPr="00681DF0" w:rsidRDefault="003A3772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12-я Международная выставка «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UZMININGEXPO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- 2021» (Технологии и оборудование для горнодобывающей промышленности.)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A2A7D71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2B1B3231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63BE60B4" w14:textId="4D6148FB" w:rsidR="003A3772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1">
              <w:r w:rsidR="003A3772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1990D4F3" w14:textId="2839B474" w:rsidR="003A3772" w:rsidRPr="00681DF0" w:rsidRDefault="003A3772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05-07.05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635E8" w14:textId="48CC95DD" w:rsidR="003A3772" w:rsidRPr="00681DF0" w:rsidRDefault="003A3772" w:rsidP="00F03F4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№1</w:t>
            </w:r>
          </w:p>
        </w:tc>
      </w:tr>
      <w:tr w:rsidR="003A3772" w:rsidRPr="00681DF0" w14:paraId="3BCAA158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590EA97" w14:textId="77777777" w:rsidR="003A3772" w:rsidRPr="00681DF0" w:rsidRDefault="003A3772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3847713" w14:textId="6B9E2350" w:rsidR="003A3772" w:rsidRPr="00681DF0" w:rsidRDefault="003A3772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13-я Международная выставка «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UZMETALMASHEXPO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- 2021 (Металлургия и Металлообработка. Машиностроение. Сварка)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CBDA0B6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01CB2822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4BD8F409" w14:textId="69CF54CD" w:rsidR="003A3772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2">
              <w:r w:rsidR="003A3772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5D16D8D5" w14:textId="51F51C02" w:rsidR="003A3772" w:rsidRPr="00681DF0" w:rsidRDefault="003A3772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05-07.05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93BDE" w14:textId="434059E9" w:rsidR="003A3772" w:rsidRPr="00681DF0" w:rsidRDefault="003A3772" w:rsidP="00F03F4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№1</w:t>
            </w:r>
          </w:p>
        </w:tc>
      </w:tr>
      <w:tr w:rsidR="003A3772" w:rsidRPr="00681DF0" w14:paraId="1EBEEE6C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A42BC47" w14:textId="77777777" w:rsidR="003A3772" w:rsidRPr="00681DF0" w:rsidRDefault="003A3772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D3DAC7C" w14:textId="16C609AD" w:rsidR="003A3772" w:rsidRPr="00681DF0" w:rsidRDefault="003A3772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13-я Международная выставка «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UZTECHTRANSEXPO -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2021» (Спецтехника. Транспорт. Автоиндустрия)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66DF702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03A9D44F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020EEFD6" w14:textId="2542803E" w:rsidR="003A3772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3">
              <w:r w:rsidR="003A3772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12138F9B" w14:textId="033E7E14" w:rsidR="003A3772" w:rsidRPr="00681DF0" w:rsidRDefault="003A3772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05-07.05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8DCE5" w14:textId="0F77778C" w:rsidR="003A3772" w:rsidRPr="00681DF0" w:rsidRDefault="003A3772" w:rsidP="00F03F4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№2</w:t>
            </w:r>
          </w:p>
        </w:tc>
      </w:tr>
      <w:tr w:rsidR="00681DF0" w:rsidRPr="00681DF0" w14:paraId="44D4958C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06BF450" w14:textId="77777777" w:rsidR="003A3772" w:rsidRPr="00681DF0" w:rsidRDefault="003A3772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8886CBE" w14:textId="7531E4C4" w:rsidR="003A3772" w:rsidRPr="00681DF0" w:rsidRDefault="003A3772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11-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я Международная выставка «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UZSECUREEXPO - 2021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» (Технологии безопасности. Противопожарная защита. IT безопасность. Охрана труда)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62218CF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351E7C5D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64C07A08" w14:textId="6D95DA58" w:rsidR="003A3772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4">
              <w:r w:rsidR="003A3772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471669E9" w14:textId="28E644A7" w:rsidR="003A3772" w:rsidRPr="00681DF0" w:rsidRDefault="003A3772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05-07.05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9E3CA" w14:textId="24E476B0" w:rsidR="003A3772" w:rsidRPr="00681DF0" w:rsidRDefault="003A3772" w:rsidP="00F03F4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№2 </w:t>
            </w:r>
          </w:p>
        </w:tc>
      </w:tr>
      <w:tr w:rsidR="00681DF0" w:rsidRPr="00681DF0" w14:paraId="186FE47D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B570E2D" w14:textId="77777777" w:rsidR="003A3772" w:rsidRPr="00681DF0" w:rsidRDefault="003A3772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5C7971D" w14:textId="74768075" w:rsidR="003A3772" w:rsidRPr="00681DF0" w:rsidRDefault="003A3772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10-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я Международная выставка «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UZ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  <w:lang w:val="en-US"/>
              </w:rPr>
              <w:t>CHEMPLAST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EXPO - 2021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» (Химия, Пластмасса, Лаборатория и аналитика)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9E5E5EA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33B22E5B" w14:textId="77777777" w:rsidR="003A3772" w:rsidRPr="00681DF0" w:rsidRDefault="003A3772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24FCF7F2" w14:textId="55A93106" w:rsidR="003A3772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5">
              <w:r w:rsidR="003A3772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17C0D289" w14:textId="34FAFA32" w:rsidR="003A3772" w:rsidRPr="00681DF0" w:rsidRDefault="003A3772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05-07.05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9A085" w14:textId="5CFC5E3F" w:rsidR="003A3772" w:rsidRPr="00681DF0" w:rsidRDefault="003A3772" w:rsidP="00F03F4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№2 </w:t>
            </w:r>
          </w:p>
        </w:tc>
      </w:tr>
      <w:tr w:rsidR="00377EF1" w:rsidRPr="00681DF0" w14:paraId="15F63EED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B492BC2" w14:textId="77777777" w:rsidR="00377EF1" w:rsidRPr="00681DF0" w:rsidRDefault="00377EF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12097AF" w14:textId="6D7793FE" w:rsidR="00377EF1" w:rsidRPr="00681DF0" w:rsidRDefault="00377EF1" w:rsidP="00716E29">
            <w:pPr>
              <w:jc w:val="both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15-я Международная выставка «Энергетика, энергосбережение, атомная энергетика, альтернативные источники энергии - POWER UZBEKISTAN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F755CBB" w14:textId="77777777" w:rsidR="00377EF1" w:rsidRPr="00681DF0" w:rsidRDefault="00377EF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74732329" w14:textId="77777777" w:rsidR="00377EF1" w:rsidRPr="00681DF0" w:rsidRDefault="00377EF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5A67BEC2" w14:textId="0018C2B3" w:rsidR="00377EF1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6">
              <w:r w:rsidR="00377EF1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590DFC6E" w14:textId="50F20898" w:rsidR="00377EF1" w:rsidRPr="00681DF0" w:rsidRDefault="00377EF1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8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20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9891" w14:textId="77777777" w:rsidR="00377EF1" w:rsidRPr="00681DF0" w:rsidRDefault="00377EF1" w:rsidP="0031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№№1,2,3,4, Атриум 1,2,  </w:t>
            </w:r>
          </w:p>
          <w:p w14:paraId="0899F91B" w14:textId="7929E8FC" w:rsidR="00377EF1" w:rsidRPr="00681DF0" w:rsidRDefault="00377EF1" w:rsidP="00F03F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Конф.зал</w:t>
            </w:r>
          </w:p>
        </w:tc>
      </w:tr>
      <w:tr w:rsidR="00377EF1" w:rsidRPr="00681DF0" w14:paraId="00B6E851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6CBE92D" w14:textId="77777777" w:rsidR="00377EF1" w:rsidRPr="00681DF0" w:rsidRDefault="00377EF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7BD535F" w14:textId="57DC048E" w:rsidR="00377EF1" w:rsidRPr="00681DF0" w:rsidRDefault="00377EF1" w:rsidP="00716E29">
            <w:pPr>
              <w:jc w:val="both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24-я Международная выставка «Нефть и Газ Узбекистана - 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OIL&amp;GAS UZBEKISTAN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EA7A2EA" w14:textId="77777777" w:rsidR="00377EF1" w:rsidRPr="00681DF0" w:rsidRDefault="00377EF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7021B0FD" w14:textId="77777777" w:rsidR="00377EF1" w:rsidRPr="00681DF0" w:rsidRDefault="00377EF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053405E8" w14:textId="578FCCC6" w:rsidR="00377EF1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7">
              <w:r w:rsidR="00377EF1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37D35712" w14:textId="42AFB34D" w:rsidR="00377EF1" w:rsidRPr="00681DF0" w:rsidRDefault="00377EF1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18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20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E75F9" w14:textId="77777777" w:rsidR="00377EF1" w:rsidRPr="00681DF0" w:rsidRDefault="00377EF1" w:rsidP="0031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№№1,2,3,4, Атриум 1,2,  </w:t>
            </w:r>
          </w:p>
          <w:p w14:paraId="41C01373" w14:textId="3380CBF7" w:rsidR="00377EF1" w:rsidRPr="00681DF0" w:rsidRDefault="00377EF1" w:rsidP="00F03F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Конф.зал</w:t>
            </w:r>
          </w:p>
        </w:tc>
      </w:tr>
      <w:tr w:rsidR="00377EF1" w:rsidRPr="00681DF0" w14:paraId="0938978F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FB11636" w14:textId="77777777" w:rsidR="00377EF1" w:rsidRPr="00681DF0" w:rsidRDefault="00377EF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7AE087B" w14:textId="0B4E1BC0" w:rsidR="00377EF1" w:rsidRPr="00681DF0" w:rsidRDefault="00377EF1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4-я Международная специализированная выставка текстильной и модной индустрии - 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UZTEXTILEEXPO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2021»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E8B5CD5" w14:textId="77777777" w:rsidR="00377EF1" w:rsidRPr="00681DF0" w:rsidRDefault="00377EF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5375272D" w14:textId="77777777" w:rsidR="00377EF1" w:rsidRPr="00681DF0" w:rsidRDefault="00377EF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6A88420E" w14:textId="506CD458" w:rsidR="00377EF1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8">
              <w:r w:rsidR="00377EF1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085AF82B" w14:textId="159B4B78" w:rsidR="00377EF1" w:rsidRPr="00681DF0" w:rsidRDefault="006032AF" w:rsidP="006032AF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="00377EF1" w:rsidRPr="00681DF0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29</w:t>
            </w:r>
            <w:r w:rsidR="00377EF1" w:rsidRPr="00681DF0">
              <w:rPr>
                <w:rFonts w:ascii="Arial" w:eastAsia="Arial" w:hAnsi="Arial" w:cs="Arial"/>
                <w:sz w:val="18"/>
                <w:szCs w:val="18"/>
              </w:rPr>
              <w:t>.0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377EF1" w:rsidRPr="00681DF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F3E5F" w14:textId="14C4189C" w:rsidR="00377EF1" w:rsidRPr="00681DF0" w:rsidRDefault="006032AF" w:rsidP="0031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№2</w:t>
            </w:r>
          </w:p>
        </w:tc>
      </w:tr>
      <w:tr w:rsidR="00681DF0" w:rsidRPr="00681DF0" w14:paraId="6DD61CE2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EF56EB0" w14:textId="77777777" w:rsidR="006032AF" w:rsidRPr="00681DF0" w:rsidRDefault="006032AF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8A437DE" w14:textId="4E90373B" w:rsidR="006032AF" w:rsidRPr="00681DF0" w:rsidRDefault="006032AF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18-я Международная выставка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«Технологии производства. Деревообработка. Мебель и комплектующие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MEBELEXPO UZBEKISTAN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DA3AA1A" w14:textId="77777777" w:rsidR="006032AF" w:rsidRPr="00681DF0" w:rsidRDefault="006032AF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5AC16EDA" w14:textId="77777777" w:rsidR="006032AF" w:rsidRPr="00681DF0" w:rsidRDefault="006032AF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7F0028FE" w14:textId="49C67F01" w:rsidR="006032AF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9">
              <w:r w:rsidR="006032AF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4431A750" w14:textId="6A151665" w:rsidR="006032AF" w:rsidRPr="00681DF0" w:rsidRDefault="006032AF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27-29.05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6E803" w14:textId="77777777" w:rsidR="006032AF" w:rsidRPr="00681DF0" w:rsidRDefault="006032AF" w:rsidP="0060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№1, </w:t>
            </w:r>
          </w:p>
          <w:p w14:paraId="3FEC7876" w14:textId="02CF97EE" w:rsidR="006032AF" w:rsidRPr="00681DF0" w:rsidRDefault="006032AF" w:rsidP="0060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Атриум 1 </w:t>
            </w:r>
          </w:p>
        </w:tc>
      </w:tr>
      <w:tr w:rsidR="00681DF0" w:rsidRPr="00681DF0" w14:paraId="48BC040B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40A505F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242E0643" w14:textId="77777777" w:rsidR="00712291" w:rsidRPr="00681DF0" w:rsidRDefault="0071229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26-я Международная выставка </w:t>
            </w:r>
          </w:p>
          <w:p w14:paraId="0ABA1545" w14:textId="14B30F1C" w:rsidR="00712291" w:rsidRPr="00681DF0" w:rsidRDefault="00712291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«Здравоохранение - TIHE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45765B0" w14:textId="77777777" w:rsidR="00712291" w:rsidRPr="00681DF0" w:rsidRDefault="0071229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17E4D37A" w14:textId="77777777" w:rsidR="00712291" w:rsidRPr="00681DF0" w:rsidRDefault="0071229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1FCEB9DB" w14:textId="4091AE2F" w:rsidR="00712291" w:rsidRPr="00681DF0" w:rsidRDefault="00AC5E5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0" w:history="1">
              <w:r w:rsidR="00712291" w:rsidRPr="00681DF0">
                <w:rPr>
                  <w:rStyle w:val="ac"/>
                  <w:rFonts w:ascii="Arial" w:eastAsia="Arial" w:hAnsi="Arial" w:cs="Arial"/>
                  <w:color w:val="auto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58BCCC77" w14:textId="7C295A8B" w:rsidR="00712291" w:rsidRPr="00681DF0" w:rsidRDefault="00712291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9-11.06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CDD20" w14:textId="59838D71" w:rsidR="00712291" w:rsidRPr="00681DF0" w:rsidRDefault="00712291" w:rsidP="0031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№№1,2 </w:t>
            </w:r>
          </w:p>
        </w:tc>
      </w:tr>
      <w:tr w:rsidR="00681DF0" w:rsidRPr="00681DF0" w14:paraId="71BC6C5F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28227EA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shd w:val="clear" w:color="auto" w:fill="auto"/>
          </w:tcPr>
          <w:p w14:paraId="523E7317" w14:textId="77777777" w:rsidR="00712291" w:rsidRPr="00681DF0" w:rsidRDefault="00712291" w:rsidP="00395E1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17-я Международная выставка </w:t>
            </w:r>
          </w:p>
          <w:p w14:paraId="66422222" w14:textId="40D22A1F" w:rsidR="00712291" w:rsidRPr="00681DF0" w:rsidRDefault="00712291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«Стоматология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STOMATOLOGY UZBEKISTAN 2021»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9A6CF43" w14:textId="77777777" w:rsidR="00712291" w:rsidRPr="00681DF0" w:rsidRDefault="00712291" w:rsidP="00395E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ITECA EXHIBITIONS </w:t>
            </w:r>
          </w:p>
          <w:p w14:paraId="6F6A1BAC" w14:textId="77777777" w:rsidR="00712291" w:rsidRPr="00681DF0" w:rsidRDefault="00712291" w:rsidP="00395E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+99871 205-18-18 </w:t>
            </w:r>
          </w:p>
          <w:p w14:paraId="1224624C" w14:textId="54B4899F" w:rsidR="00712291" w:rsidRPr="00681DF0" w:rsidRDefault="00AC5E5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1">
              <w:r w:rsidR="00712291" w:rsidRPr="00681DF0">
                <w:rPr>
                  <w:rFonts w:ascii="Arial" w:eastAsia="Arial" w:hAnsi="Arial" w:cs="Arial"/>
                  <w:sz w:val="18"/>
                  <w:szCs w:val="18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18DBBF53" w14:textId="736CCEA1" w:rsidR="00712291" w:rsidRPr="00681DF0" w:rsidRDefault="00712291" w:rsidP="006032AF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9-11.06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79218" w14:textId="0B7C28D1" w:rsidR="00712291" w:rsidRPr="00681DF0" w:rsidRDefault="00712291" w:rsidP="0060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№№1,2 </w:t>
            </w:r>
          </w:p>
        </w:tc>
      </w:tr>
      <w:tr w:rsidR="00681DF0" w:rsidRPr="00681DF0" w14:paraId="664ABBDB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D3840D9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321C9ED2" w14:textId="60DF9916" w:rsidR="00712291" w:rsidRPr="00681DF0" w:rsidRDefault="00712291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15-я Международная выставка «Фармацевтическая индустрия -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APTEKA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EXPO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CENTRAL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ASIA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D00D068" w14:textId="77777777" w:rsidR="00712291" w:rsidRPr="00681DF0" w:rsidRDefault="00712291" w:rsidP="0078759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234829CF" w14:textId="77777777" w:rsidR="00712291" w:rsidRPr="00681DF0" w:rsidRDefault="00712291" w:rsidP="0078759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0F05BDE7" w14:textId="22789FA0" w:rsidR="00712291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2">
              <w:r w:rsidR="00712291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6A52F1B3" w14:textId="18420383" w:rsidR="00712291" w:rsidRPr="00681DF0" w:rsidRDefault="00712291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9-11.06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F555E" w14:textId="7CDED41C" w:rsidR="00712291" w:rsidRPr="00681DF0" w:rsidRDefault="00712291" w:rsidP="0060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№№1,2</w:t>
            </w:r>
          </w:p>
        </w:tc>
      </w:tr>
      <w:tr w:rsidR="00681DF0" w:rsidRPr="00681DF0" w14:paraId="0CAF80B5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213DA6C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6D7E0FE" w14:textId="77777777" w:rsidR="00712291" w:rsidRPr="00681DF0" w:rsidRDefault="00712291" w:rsidP="00315E6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16-я Международная выставка</w:t>
            </w:r>
          </w:p>
          <w:p w14:paraId="2EAF5287" w14:textId="62DF3907" w:rsidR="00712291" w:rsidRPr="00681DF0" w:rsidRDefault="00712291" w:rsidP="00716E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«Сельское хозяйство - AGRO WORLD UZBEKISTAN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89BA9B2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76C9D792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16FDD119" w14:textId="385FE7F0" w:rsidR="00712291" w:rsidRPr="00681DF0" w:rsidRDefault="004E0B5E" w:rsidP="0078759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3">
              <w:r w:rsidR="00712291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224B6D92" w14:textId="0DDE2D56" w:rsidR="00712291" w:rsidRPr="00681DF0" w:rsidRDefault="00712291" w:rsidP="00712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15-17.06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74A70" w14:textId="19F2AE48" w:rsidR="00712291" w:rsidRPr="00681DF0" w:rsidRDefault="00712291" w:rsidP="0071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№№3,4</w:t>
            </w:r>
          </w:p>
        </w:tc>
      </w:tr>
      <w:tr w:rsidR="00681DF0" w:rsidRPr="00681DF0" w14:paraId="36F4AADB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27F76B8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EFA2B11" w14:textId="0E39F698" w:rsidR="00712291" w:rsidRPr="00681DF0" w:rsidRDefault="00712291" w:rsidP="00712291">
            <w:pPr>
              <w:tabs>
                <w:tab w:val="left" w:pos="102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UZBEKISTAN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AGROTECH EXPO - 2021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0B5DF83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  <w:p w14:paraId="3C4C8A91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+99871238-56-11</w:t>
            </w:r>
          </w:p>
          <w:p w14:paraId="2E52E3D3" w14:textId="5F6CBEAE" w:rsidR="00712291" w:rsidRPr="00681DF0" w:rsidRDefault="00AC5E50" w:rsidP="00C040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4">
              <w:r w:rsidR="00712291" w:rsidRPr="00681DF0">
                <w:rPr>
                  <w:rFonts w:ascii="Arial" w:eastAsia="Arial" w:hAnsi="Arial" w:cs="Arial"/>
                  <w:sz w:val="18"/>
                  <w:szCs w:val="18"/>
                </w:rPr>
                <w:t>info@uzexpocentre.uz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3CFAD56B" w14:textId="55DD6DED" w:rsidR="00712291" w:rsidRPr="00681DF0" w:rsidRDefault="00712291" w:rsidP="00712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28-30.06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66499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№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№1,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2</w:t>
            </w:r>
          </w:p>
          <w:p w14:paraId="7DDA3372" w14:textId="282E1248" w:rsidR="00712291" w:rsidRPr="00681DF0" w:rsidRDefault="00712291" w:rsidP="00C0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Атриум 1, Конф.зал </w:t>
            </w:r>
          </w:p>
        </w:tc>
      </w:tr>
      <w:tr w:rsidR="00681DF0" w:rsidRPr="00681DF0" w14:paraId="2BC6EBAD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0C7E633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FD701A7" w14:textId="0A801FB0" w:rsidR="00712291" w:rsidRPr="00681DF0" w:rsidRDefault="00712291" w:rsidP="00712291">
            <w:pPr>
              <w:tabs>
                <w:tab w:val="left" w:pos="102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UZBEKISTAN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AGROMASH EXPO - 2021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04C5A02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  <w:p w14:paraId="3C25EBF9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+99871238-56-11</w:t>
            </w:r>
          </w:p>
          <w:p w14:paraId="06673651" w14:textId="15DA82DB" w:rsidR="00712291" w:rsidRPr="00681DF0" w:rsidRDefault="00AC5E50" w:rsidP="00C040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5">
              <w:r w:rsidR="00712291" w:rsidRPr="00681DF0">
                <w:rPr>
                  <w:rFonts w:ascii="Arial" w:eastAsia="Arial" w:hAnsi="Arial" w:cs="Arial"/>
                  <w:sz w:val="18"/>
                  <w:szCs w:val="18"/>
                </w:rPr>
                <w:t>info@uzexpocentre.uz</w:t>
              </w:r>
            </w:hyperlink>
            <w:r w:rsidR="00712291" w:rsidRPr="00681DF0"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09B8250" w14:textId="6AB028BC" w:rsidR="00712291" w:rsidRPr="00681DF0" w:rsidRDefault="00712291" w:rsidP="00712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28-30.06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3E2F3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№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№1,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2</w:t>
            </w:r>
          </w:p>
          <w:p w14:paraId="28E31C71" w14:textId="1CB658B9" w:rsidR="00712291" w:rsidRPr="00681DF0" w:rsidRDefault="00712291" w:rsidP="00C0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Атриум 1, Конф.зал</w:t>
            </w:r>
          </w:p>
        </w:tc>
      </w:tr>
      <w:tr w:rsidR="00712291" w:rsidRPr="00681DF0" w14:paraId="5E4C0F76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D526A1D" w14:textId="77777777" w:rsidR="00712291" w:rsidRPr="00681DF0" w:rsidRDefault="00712291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DBD980D" w14:textId="6E2838B4" w:rsidR="00712291" w:rsidRPr="00681DF0" w:rsidRDefault="00712291" w:rsidP="00712291">
            <w:pPr>
              <w:tabs>
                <w:tab w:val="left" w:pos="1027"/>
              </w:tabs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Международная выставка «BuildExpo Uzbekistan»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8144B14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EXPO POSITION</w:t>
            </w:r>
          </w:p>
          <w:p w14:paraId="5D90F124" w14:textId="77777777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+99878 120-43-47</w:t>
            </w:r>
          </w:p>
          <w:p w14:paraId="7D7F096E" w14:textId="1C7FD8BB" w:rsidR="00712291" w:rsidRPr="00681DF0" w:rsidRDefault="00AC5E5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6">
              <w:r w:rsidR="00712291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Uzbekistan@expoposition.com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0D99B195" w14:textId="74EC69E9" w:rsidR="00712291" w:rsidRPr="00681DF0" w:rsidRDefault="003A1902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00712291" w:rsidRPr="00681DF0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="00712291" w:rsidRPr="00681DF0">
              <w:rPr>
                <w:rFonts w:ascii="Arial" w:eastAsia="Arial" w:hAnsi="Arial" w:cs="Arial"/>
                <w:sz w:val="18"/>
                <w:szCs w:val="18"/>
              </w:rPr>
              <w:t>.0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E54E7" w14:textId="7415E2B0" w:rsidR="00712291" w:rsidRPr="00681DF0" w:rsidRDefault="00712291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№1</w:t>
            </w:r>
          </w:p>
        </w:tc>
      </w:tr>
      <w:tr w:rsidR="00681DF0" w:rsidRPr="00681DF0" w14:paraId="3B5037E6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997A27F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941C8CA" w14:textId="0F402B96" w:rsidR="00681DF0" w:rsidRPr="00681DF0" w:rsidRDefault="00681DF0" w:rsidP="00712291">
            <w:pPr>
              <w:tabs>
                <w:tab w:val="left" w:pos="102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12-я Международная выставка «Индустрия пластмасс - 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>PLASTEX UZBEKISTAN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BD4C148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1C07ABF1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7BC0C160" w14:textId="6D5C0CA6" w:rsidR="00681DF0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7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2CC77178" w14:textId="7F5E1CCF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08-10.09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8CA27" w14:textId="58842F9A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№№1,2</w:t>
            </w:r>
          </w:p>
        </w:tc>
      </w:tr>
      <w:tr w:rsidR="00681DF0" w:rsidRPr="00681DF0" w14:paraId="7A40A49C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FC4266D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2231144" w14:textId="77777777" w:rsidR="00681DF0" w:rsidRPr="00681DF0" w:rsidRDefault="00681DF0" w:rsidP="00315E6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22-я Международная выставка</w:t>
            </w:r>
          </w:p>
          <w:p w14:paraId="3302FDBD" w14:textId="765A543D" w:rsidR="00681DF0" w:rsidRPr="00681DF0" w:rsidRDefault="00681DF0" w:rsidP="00712291">
            <w:pPr>
              <w:tabs>
                <w:tab w:val="left" w:pos="102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«Строительство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uz-Cyrl-UZ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UZBUILD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25E8FA4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00B93437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14CD02D8" w14:textId="5C14C6D9" w:rsidR="00681DF0" w:rsidRPr="00681DF0" w:rsidRDefault="00AC5E5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8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  <w:r w:rsidR="00681DF0"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7F2E160" w14:textId="241D4B65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22-24.09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CEF99" w14:textId="12E21CE3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№№1,2, Атриум 1, Конф.зал</w:t>
            </w:r>
          </w:p>
        </w:tc>
      </w:tr>
      <w:tr w:rsidR="00681DF0" w:rsidRPr="00681DF0" w14:paraId="296D9C1C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6BBF1CC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33809CF" w14:textId="077AF6FA" w:rsidR="00681DF0" w:rsidRPr="00681DF0" w:rsidRDefault="00681DF0" w:rsidP="00712291">
            <w:pPr>
              <w:tabs>
                <w:tab w:val="left" w:pos="102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13-я Международная выставка «Строительная техника и технологии - BUILDTECH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3618560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1F468254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07DD16DB" w14:textId="6F028ACF" w:rsidR="00681DF0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9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47C27C11" w14:textId="4F940D2D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22-24.09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E6DF9" w14:textId="7DCA596D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№№1,2, Атриум 1, Конф.зал</w:t>
            </w:r>
          </w:p>
        </w:tc>
      </w:tr>
      <w:tr w:rsidR="00681DF0" w:rsidRPr="00681DF0" w14:paraId="231E609C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95049E2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82F5FDC" w14:textId="56D5A1E2" w:rsidR="00681DF0" w:rsidRPr="00681DF0" w:rsidRDefault="00681DF0" w:rsidP="00712291">
            <w:pPr>
              <w:tabs>
                <w:tab w:val="left" w:pos="102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10-я Международная выставка «Отопление, вентиляция, кондиционирование, водоснабжение, сантехника,  технологии по охране окружающей среды, бассейны и возобновляемая энергия - AQUATHERM TASHKENT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CB03B88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6FE8C7D7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6C7D3F08" w14:textId="50477179" w:rsidR="00681DF0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0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1BE7F405" w14:textId="5FD91E39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22-24.09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91CB0" w14:textId="276966CC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№№ 3,4, Атриум 2</w:t>
            </w:r>
          </w:p>
        </w:tc>
      </w:tr>
      <w:tr w:rsidR="00681DF0" w:rsidRPr="00681DF0" w14:paraId="61EF3048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E6637DE" w14:textId="583990F5" w:rsidR="00681DF0" w:rsidRPr="00681DF0" w:rsidRDefault="00061CE6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27A3044" w14:textId="77777777" w:rsidR="00681DF0" w:rsidRPr="00681DF0" w:rsidRDefault="00681DF0" w:rsidP="002947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14-я Центральноазиатская Международная выставка «Текстильное оборудование и технологии - CAITME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49A7AC4" w14:textId="77777777" w:rsidR="00681DF0" w:rsidRPr="00681DF0" w:rsidRDefault="00681DF0" w:rsidP="00B6454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156497C8" w14:textId="77777777" w:rsidR="00681DF0" w:rsidRPr="00681DF0" w:rsidRDefault="00681DF0" w:rsidP="00B6454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4F1FA0AF" w14:textId="77777777" w:rsidR="00681DF0" w:rsidRPr="00681DF0" w:rsidRDefault="004E0B5E" w:rsidP="00B6454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1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0B6428ED" w14:textId="4BC60FE9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06-08.10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2CD4A" w14:textId="77777777" w:rsidR="00681DF0" w:rsidRPr="00681DF0" w:rsidRDefault="00681DF0" w:rsidP="00B6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№№1,2,3,4, Атриум 1,2,  </w:t>
            </w:r>
          </w:p>
          <w:p w14:paraId="610A4468" w14:textId="77777777" w:rsidR="00681DF0" w:rsidRPr="00681DF0" w:rsidRDefault="00681DF0" w:rsidP="00B6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Конф.зал </w:t>
            </w:r>
          </w:p>
        </w:tc>
      </w:tr>
      <w:tr w:rsidR="00681DF0" w:rsidRPr="00681DF0" w14:paraId="3380B353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D64E051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1FE38B2" w14:textId="77777777" w:rsidR="00681DF0" w:rsidRPr="00681DF0" w:rsidRDefault="00681DF0" w:rsidP="00B6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14-я Международная выставка «UZMEDEXPO–2021» </w:t>
            </w:r>
          </w:p>
          <w:p w14:paraId="40D20A7C" w14:textId="77777777" w:rsidR="00681DF0" w:rsidRPr="00681DF0" w:rsidRDefault="00681DF0" w:rsidP="009A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(Медицинское оборудование. Фармацевтика. Стоматология. Услуги)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4E920C5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0E9B0AB9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6CF716EC" w14:textId="77777777" w:rsidR="00681DF0" w:rsidRPr="00681DF0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2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5E375305" w14:textId="3A32F0ED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19-21.10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8C741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№1 </w:t>
            </w:r>
          </w:p>
        </w:tc>
      </w:tr>
      <w:tr w:rsidR="00681DF0" w:rsidRPr="00681DF0" w14:paraId="02E6EF30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66F8DB7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09CA084" w14:textId="157B9069" w:rsidR="00681DF0" w:rsidRPr="00681DF0" w:rsidRDefault="00681DF0" w:rsidP="00B6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16-я Международная выставка «UZENERGYEXPO - 2021» (Энергетика. Энергосбережение. Электротехника Технологии освещения. Кабель)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05FB6B4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32F0F7D3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03C6A52C" w14:textId="61602AB9" w:rsidR="00681DF0" w:rsidRPr="00681DF0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3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76BB4BD1" w14:textId="4153E994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27-29.10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89208" w14:textId="4B349B98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№2</w:t>
            </w:r>
          </w:p>
        </w:tc>
      </w:tr>
      <w:tr w:rsidR="00681DF0" w:rsidRPr="00681DF0" w14:paraId="07E15B98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418B77C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C420557" w14:textId="77777777" w:rsidR="00681DF0" w:rsidRPr="00681DF0" w:rsidRDefault="00681DF0" w:rsidP="00315E6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11-я Международная выставка «UZSTROYEXPO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 2021» </w:t>
            </w:r>
          </w:p>
          <w:p w14:paraId="0343EB2A" w14:textId="4BD39C64" w:rsidR="00681DF0" w:rsidRPr="00681DF0" w:rsidRDefault="00681DF0" w:rsidP="00B6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(Строительные и отделочные материалы. Строительная техника и оборудование. Отопление,  вентиляция, водоснабжение. Деревообработка, интерьер)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023949A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40089D7B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5FA158F0" w14:textId="258E40BE" w:rsidR="00681DF0" w:rsidRPr="00681DF0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4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4BDDCF3F" w14:textId="5D567052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27-29.10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FD593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№1, </w:t>
            </w:r>
          </w:p>
          <w:p w14:paraId="17648F7D" w14:textId="585155CC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Атриум 1</w:t>
            </w:r>
          </w:p>
        </w:tc>
      </w:tr>
      <w:tr w:rsidR="00681DF0" w:rsidRPr="00681DF0" w14:paraId="2801481F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FF2C89E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BC6DBD4" w14:textId="77777777" w:rsidR="00681DF0" w:rsidRPr="00681DF0" w:rsidRDefault="00681DF0" w:rsidP="0031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Международная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выставка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0070B6C" w14:textId="06EC1761" w:rsidR="00681DF0" w:rsidRPr="00681DF0" w:rsidRDefault="00681DF0" w:rsidP="00315E6A">
            <w:pPr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«Restaurants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  <w:lang w:val="en-US"/>
              </w:rPr>
              <w:t>&amp;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Café Expo 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  <w:lang w:val="en-US"/>
              </w:rPr>
              <w:t xml:space="preserve">/ 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Foodweek</w:t>
            </w:r>
            <w:r w:rsidRPr="00681DF0">
              <w:rPr>
                <w:rFonts w:ascii="Arial" w:eastAsia="Arial" w:hAnsi="Arial" w:cs="Arial"/>
                <w:smallCaps/>
                <w:sz w:val="18"/>
                <w:szCs w:val="18"/>
                <w:lang w:val="en-US"/>
              </w:rPr>
              <w:t>&amp;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AgriTek 2020»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A49A308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EXPO POSITION</w:t>
            </w:r>
          </w:p>
          <w:p w14:paraId="6600259F" w14:textId="77777777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+99878 120-43-47</w:t>
            </w:r>
          </w:p>
          <w:p w14:paraId="694E06A6" w14:textId="2EB03C0D" w:rsidR="00681DF0" w:rsidRPr="00681DF0" w:rsidRDefault="004E0B5E" w:rsidP="00315E6A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5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Uzbekistan@expoposition.com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7161F507" w14:textId="39FC78CB" w:rsidR="00681DF0" w:rsidRPr="00681DF0" w:rsidRDefault="00681DF0" w:rsidP="003A19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27-29.10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20EDE" w14:textId="25B2D4D2" w:rsidR="00681DF0" w:rsidRPr="00681DF0" w:rsidRDefault="00681DF0" w:rsidP="00315E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№3</w:t>
            </w:r>
          </w:p>
        </w:tc>
      </w:tr>
      <w:tr w:rsidR="00681DF0" w:rsidRPr="00681DF0" w14:paraId="2D163AC2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87D34E5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6633FF5" w14:textId="77777777" w:rsidR="00681DF0" w:rsidRPr="00681DF0" w:rsidRDefault="00681DF0" w:rsidP="007A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18-я Международная выставка «Транспорт и логистика - TRANSLOGISTICА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8998321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14485CD6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371E3B09" w14:textId="77777777" w:rsidR="00681DF0" w:rsidRPr="00681DF0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6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1DCB9214" w14:textId="0B6FB345" w:rsidR="00681DF0" w:rsidRPr="00681DF0" w:rsidRDefault="00681DF0" w:rsidP="00681D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03-05.11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CFC41" w14:textId="61FBC15A" w:rsidR="00681DF0" w:rsidRPr="00681DF0" w:rsidRDefault="00681DF0" w:rsidP="00681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№2</w:t>
            </w:r>
          </w:p>
        </w:tc>
      </w:tr>
      <w:tr w:rsidR="00681DF0" w:rsidRPr="00681DF0" w14:paraId="5B483C5F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8D8E298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379AAF3" w14:textId="77777777" w:rsidR="00681DF0" w:rsidRPr="00681DF0" w:rsidRDefault="00681DF0" w:rsidP="007A546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13-я Центральноазиатская Международная выставка «Охрана, безопасность и противопожарная защита - Securex Uzbekistan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D9FFBED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6D909028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5DF73F4C" w14:textId="77777777" w:rsidR="00681DF0" w:rsidRPr="00681DF0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7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71442EAF" w14:textId="14101FE8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03-05.11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FD4E0" w14:textId="31FD5452" w:rsidR="00681DF0" w:rsidRPr="00681DF0" w:rsidRDefault="00681DF0" w:rsidP="007A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Атриум 1,</w:t>
            </w:r>
          </w:p>
          <w:p w14:paraId="5D568564" w14:textId="77777777" w:rsidR="00681DF0" w:rsidRPr="00681DF0" w:rsidRDefault="00681DF0" w:rsidP="007A54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Конф.зал</w:t>
            </w:r>
          </w:p>
        </w:tc>
      </w:tr>
      <w:tr w:rsidR="00681DF0" w:rsidRPr="00681DF0" w14:paraId="48AB1ED4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A815237" w14:textId="77777777" w:rsidR="00681DF0" w:rsidRPr="00681DF0" w:rsidRDefault="00681DF0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E3BDA06" w14:textId="77777777" w:rsidR="00681DF0" w:rsidRPr="00681DF0" w:rsidRDefault="00681DF0" w:rsidP="00B6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16-я Международная выставка «Горное дело, металлургия, металлообработка, машиностроение - </w:t>
            </w:r>
          </w:p>
          <w:p w14:paraId="0928146A" w14:textId="77777777" w:rsidR="00681DF0" w:rsidRPr="00681DF0" w:rsidRDefault="00681DF0" w:rsidP="00B675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MININGMETALS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UZBEKISTAN 2021»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1A3E047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ITECA EXHIBITIONS </w:t>
            </w:r>
          </w:p>
          <w:p w14:paraId="66DFDF5A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+99871 205-18-18 </w:t>
            </w:r>
          </w:p>
          <w:p w14:paraId="35887E8D" w14:textId="77777777" w:rsidR="00681DF0" w:rsidRPr="00681DF0" w:rsidRDefault="004E0B5E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8">
              <w:r w:rsidR="00681DF0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506BAE8E" w14:textId="77777777" w:rsidR="00681DF0" w:rsidRPr="00681DF0" w:rsidRDefault="00681DF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03-05.11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7C770" w14:textId="294F67A6" w:rsidR="00681DF0" w:rsidRPr="00681DF0" w:rsidRDefault="00681DF0" w:rsidP="00681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№1</w:t>
            </w:r>
          </w:p>
        </w:tc>
      </w:tr>
      <w:tr w:rsidR="00AB42CC" w:rsidRPr="00681DF0" w14:paraId="712EC0FB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856D875" w14:textId="77777777" w:rsidR="00AB42CC" w:rsidRPr="00681DF0" w:rsidRDefault="00AB42CC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6BAA60C" w14:textId="30FF31CC" w:rsidR="00AB42CC" w:rsidRPr="00681DF0" w:rsidRDefault="00AB42CC" w:rsidP="00B67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Ташкентская международная туристическая ярмарка «Туризм на Шелковом Пути»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9262491" w14:textId="77777777" w:rsidR="00AB42CC" w:rsidRDefault="00AB4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Госкомтуризма </w:t>
            </w:r>
          </w:p>
          <w:p w14:paraId="5755B720" w14:textId="77777777" w:rsidR="00AB42CC" w:rsidRDefault="00AB4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+99871 233-50-69</w:t>
            </w:r>
          </w:p>
          <w:p w14:paraId="4180CDE9" w14:textId="0E5F2869" w:rsidR="00AB42CC" w:rsidRPr="00681DF0" w:rsidRDefault="00AC5E5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9" w:history="1">
              <w:r w:rsidR="00AB42CC">
                <w:rPr>
                  <w:rStyle w:val="ac"/>
                  <w:rFonts w:ascii="Arial" w:hAnsi="Arial" w:cs="Arial"/>
                  <w:sz w:val="18"/>
                  <w:szCs w:val="18"/>
                  <w:lang w:val="en-US"/>
                </w:rPr>
                <w:t>info@uzbektourism.uz</w:t>
              </w:r>
            </w:hyperlink>
            <w:r w:rsidR="00AB42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5683C4A" w14:textId="1DE1269B" w:rsidR="00AB42CC" w:rsidRPr="00681DF0" w:rsidRDefault="004D7091" w:rsidP="004D70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uz-Cyrl-UZ"/>
              </w:rPr>
              <w:t>17</w:t>
            </w:r>
            <w:r w:rsidR="00AB42CC">
              <w:rPr>
                <w:rFonts w:ascii="Arial" w:eastAsia="Arial Unicode MS" w:hAnsi="Arial" w:cs="Arial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sz w:val="18"/>
                <w:szCs w:val="18"/>
                <w:lang w:val="uz-Cyrl-UZ"/>
              </w:rPr>
              <w:t>19</w:t>
            </w:r>
            <w:r w:rsidR="00AB42CC">
              <w:rPr>
                <w:rFonts w:ascii="Arial" w:eastAsia="Arial Unicode MS" w:hAnsi="Arial" w:cs="Arial"/>
                <w:sz w:val="18"/>
                <w:szCs w:val="18"/>
              </w:rPr>
              <w:t>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D91CB" w14:textId="0E6DBDB9" w:rsidR="00AB42CC" w:rsidRPr="00681DF0" w:rsidRDefault="00AB42CC" w:rsidP="00681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uz-Cyrl-UZ"/>
              </w:rPr>
              <w:t>№№1,2, Атриум 1</w:t>
            </w:r>
          </w:p>
        </w:tc>
      </w:tr>
      <w:tr w:rsidR="00AB42CC" w:rsidRPr="00681DF0" w14:paraId="0E03D9BC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7CA90B1" w14:textId="77777777" w:rsidR="00AB42CC" w:rsidRPr="00681DF0" w:rsidRDefault="00AB42CC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11DC2CC" w14:textId="77777777" w:rsidR="00AB42CC" w:rsidRPr="00681DF0" w:rsidRDefault="00AB42CC" w:rsidP="00B675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17-я Международная выставка </w:t>
            </w:r>
          </w:p>
          <w:p w14:paraId="4DC6E68C" w14:textId="77777777" w:rsidR="00AB42CC" w:rsidRPr="00681DF0" w:rsidRDefault="00AB42CC" w:rsidP="007A546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«UZAGROEXPO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>2021» (Сельское хозяйство)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2876BEA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INTERNATIONAL EXPO GROUP</w:t>
            </w:r>
          </w:p>
          <w:p w14:paraId="0043CECC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+99871 238-59-88</w:t>
            </w:r>
          </w:p>
          <w:p w14:paraId="446112F8" w14:textId="77777777" w:rsidR="00AB42CC" w:rsidRPr="00681DF0" w:rsidRDefault="00AC5E5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 w:rsidR="00AB42CC" w:rsidRPr="00681DF0">
                <w:rPr>
                  <w:rFonts w:ascii="Arial" w:eastAsia="Arial" w:hAnsi="Arial" w:cs="Arial"/>
                  <w:sz w:val="18"/>
                  <w:szCs w:val="18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5B218A09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24-26.11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9709C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№1, </w:t>
            </w:r>
          </w:p>
          <w:p w14:paraId="5521D561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Атриум 1</w:t>
            </w:r>
          </w:p>
        </w:tc>
      </w:tr>
      <w:tr w:rsidR="00AB42CC" w:rsidRPr="00681DF0" w14:paraId="30AB180A" w14:textId="77777777" w:rsidTr="0019587A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4C4BF90" w14:textId="77777777" w:rsidR="00AB42CC" w:rsidRPr="00681DF0" w:rsidRDefault="00AB42CC" w:rsidP="00B67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AF5CEFA" w14:textId="77777777" w:rsidR="00AB42CC" w:rsidRPr="00681DF0" w:rsidRDefault="00AB42CC" w:rsidP="00B675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17-я Международная выставка «UZPRODEXPO</w:t>
            </w: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 w:rsidRPr="00681DF0">
              <w:rPr>
                <w:rFonts w:ascii="Arial" w:eastAsia="Arial" w:hAnsi="Arial" w:cs="Arial"/>
                <w:sz w:val="18"/>
                <w:szCs w:val="18"/>
              </w:rPr>
              <w:t xml:space="preserve">2021» </w:t>
            </w:r>
          </w:p>
          <w:p w14:paraId="53123A97" w14:textId="77777777" w:rsidR="00AB42CC" w:rsidRPr="00681DF0" w:rsidRDefault="00AB42CC" w:rsidP="00B675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(Пищевая промышленность. Торговое и холодильное оборудование. Продукты питания Напитки и игредиенты. Тара и упаковка. Этикирование.)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D5E90AA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2FE0B37C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238-59-88</w:t>
            </w:r>
          </w:p>
          <w:p w14:paraId="5A525AE9" w14:textId="77777777" w:rsidR="00AB42CC" w:rsidRPr="00681DF0" w:rsidRDefault="00AC5E50" w:rsidP="00B675F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1">
              <w:r w:rsidR="00AB42CC" w:rsidRPr="00681DF0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2150" w:type="dxa"/>
            <w:shd w:val="clear" w:color="auto" w:fill="auto"/>
            <w:vAlign w:val="center"/>
          </w:tcPr>
          <w:p w14:paraId="247685B2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24-26.11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3CA76" w14:textId="77777777" w:rsidR="00AB42CC" w:rsidRPr="00681DF0" w:rsidRDefault="00AB42CC" w:rsidP="00B675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DF0">
              <w:rPr>
                <w:rFonts w:ascii="Arial" w:eastAsia="Arial" w:hAnsi="Arial" w:cs="Arial"/>
                <w:sz w:val="18"/>
                <w:szCs w:val="18"/>
              </w:rPr>
              <w:t>№2</w:t>
            </w:r>
          </w:p>
        </w:tc>
      </w:tr>
    </w:tbl>
    <w:p w14:paraId="2EC6052F" w14:textId="77777777" w:rsidR="00A95C82" w:rsidRPr="00681DF0" w:rsidRDefault="00A95C82" w:rsidP="00B675F2"/>
    <w:p w14:paraId="7DC1B5D6" w14:textId="77777777" w:rsidR="00A95C82" w:rsidRPr="00681DF0" w:rsidRDefault="003850F4" w:rsidP="00B675F2">
      <w:pPr>
        <w:rPr>
          <w:rFonts w:ascii="Arial" w:eastAsia="Arial" w:hAnsi="Arial" w:cs="Arial"/>
          <w:i/>
          <w:sz w:val="20"/>
          <w:szCs w:val="20"/>
        </w:rPr>
      </w:pPr>
      <w:r w:rsidRPr="00681DF0">
        <w:tab/>
      </w:r>
      <w:r w:rsidRPr="00681DF0">
        <w:rPr>
          <w:rFonts w:ascii="Arial" w:eastAsia="Arial" w:hAnsi="Arial" w:cs="Arial"/>
          <w:b/>
          <w:sz w:val="22"/>
          <w:szCs w:val="22"/>
        </w:rPr>
        <w:t xml:space="preserve">* </w:t>
      </w:r>
      <w:r w:rsidRPr="00681DF0">
        <w:rPr>
          <w:rFonts w:ascii="Arial" w:eastAsia="Arial" w:hAnsi="Arial" w:cs="Arial"/>
          <w:sz w:val="22"/>
          <w:szCs w:val="22"/>
        </w:rPr>
        <w:t xml:space="preserve">- </w:t>
      </w:r>
      <w:r w:rsidRPr="00681DF0">
        <w:rPr>
          <w:rFonts w:ascii="Arial" w:eastAsia="Arial" w:hAnsi="Arial" w:cs="Arial"/>
          <w:i/>
          <w:sz w:val="20"/>
          <w:szCs w:val="20"/>
        </w:rPr>
        <w:t xml:space="preserve">возможны дополнения или изменения </w:t>
      </w:r>
    </w:p>
    <w:p w14:paraId="0B69C3D0" w14:textId="77777777" w:rsidR="00A95C82" w:rsidRPr="00681DF0" w:rsidRDefault="003850F4" w:rsidP="00B675F2">
      <w:r w:rsidRPr="00681DF0">
        <w:rPr>
          <w:rFonts w:ascii="Arial" w:eastAsia="Arial" w:hAnsi="Arial" w:cs="Arial"/>
          <w:i/>
          <w:sz w:val="20"/>
          <w:szCs w:val="20"/>
        </w:rPr>
        <w:t xml:space="preserve"> </w:t>
      </w:r>
    </w:p>
    <w:sectPr w:rsidR="00A95C82" w:rsidRPr="00681DF0">
      <w:pgSz w:w="11906" w:h="16838"/>
      <w:pgMar w:top="284" w:right="284" w:bottom="284" w:left="3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D330" w14:textId="77777777" w:rsidR="00AC5E50" w:rsidRDefault="00AC5E50">
      <w:r>
        <w:separator/>
      </w:r>
    </w:p>
  </w:endnote>
  <w:endnote w:type="continuationSeparator" w:id="0">
    <w:p w14:paraId="1E9A015A" w14:textId="77777777" w:rsidR="00AC5E50" w:rsidRDefault="00AC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678E" w14:textId="77777777" w:rsidR="00AC5E50" w:rsidRDefault="00AC5E50">
      <w:r>
        <w:separator/>
      </w:r>
    </w:p>
  </w:footnote>
  <w:footnote w:type="continuationSeparator" w:id="0">
    <w:p w14:paraId="196C4DEF" w14:textId="77777777" w:rsidR="00AC5E50" w:rsidRDefault="00AC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1F88"/>
    <w:multiLevelType w:val="multilevel"/>
    <w:tmpl w:val="DDC45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C82"/>
    <w:rsid w:val="00001A07"/>
    <w:rsid w:val="0002658F"/>
    <w:rsid w:val="00042ADD"/>
    <w:rsid w:val="0004714A"/>
    <w:rsid w:val="00061C7C"/>
    <w:rsid w:val="00061CE6"/>
    <w:rsid w:val="000B227E"/>
    <w:rsid w:val="00101A11"/>
    <w:rsid w:val="00102F32"/>
    <w:rsid w:val="001258C8"/>
    <w:rsid w:val="001531D2"/>
    <w:rsid w:val="0016183E"/>
    <w:rsid w:val="0017472E"/>
    <w:rsid w:val="0019587A"/>
    <w:rsid w:val="00197C32"/>
    <w:rsid w:val="002947D8"/>
    <w:rsid w:val="002F02A7"/>
    <w:rsid w:val="00306E35"/>
    <w:rsid w:val="003077CB"/>
    <w:rsid w:val="0032276D"/>
    <w:rsid w:val="00347F6E"/>
    <w:rsid w:val="00377EF1"/>
    <w:rsid w:val="003850F4"/>
    <w:rsid w:val="0039297A"/>
    <w:rsid w:val="003A1902"/>
    <w:rsid w:val="003A3772"/>
    <w:rsid w:val="003E6AF7"/>
    <w:rsid w:val="00462485"/>
    <w:rsid w:val="004A3879"/>
    <w:rsid w:val="004A7198"/>
    <w:rsid w:val="004D7091"/>
    <w:rsid w:val="004E0B5E"/>
    <w:rsid w:val="00542A37"/>
    <w:rsid w:val="00543D32"/>
    <w:rsid w:val="005A1F8C"/>
    <w:rsid w:val="006032AF"/>
    <w:rsid w:val="00663BB6"/>
    <w:rsid w:val="00681DF0"/>
    <w:rsid w:val="006A238F"/>
    <w:rsid w:val="00712291"/>
    <w:rsid w:val="00716E29"/>
    <w:rsid w:val="007A546D"/>
    <w:rsid w:val="007A5A55"/>
    <w:rsid w:val="0088789A"/>
    <w:rsid w:val="008B242D"/>
    <w:rsid w:val="008D510A"/>
    <w:rsid w:val="00951E01"/>
    <w:rsid w:val="009570A7"/>
    <w:rsid w:val="009A0645"/>
    <w:rsid w:val="009C6004"/>
    <w:rsid w:val="00A14D7A"/>
    <w:rsid w:val="00A1694B"/>
    <w:rsid w:val="00A4716D"/>
    <w:rsid w:val="00A95C82"/>
    <w:rsid w:val="00AB42CC"/>
    <w:rsid w:val="00AC5E50"/>
    <w:rsid w:val="00AD7D83"/>
    <w:rsid w:val="00B560DC"/>
    <w:rsid w:val="00B675F2"/>
    <w:rsid w:val="00BF7D4C"/>
    <w:rsid w:val="00C65037"/>
    <w:rsid w:val="00C74378"/>
    <w:rsid w:val="00D269E6"/>
    <w:rsid w:val="00D54B61"/>
    <w:rsid w:val="00E81CC1"/>
    <w:rsid w:val="00F03F4E"/>
    <w:rsid w:val="00F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8E81"/>
  <w15:docId w15:val="{87C239DA-0144-4F91-810D-29A4B8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94B"/>
  </w:style>
  <w:style w:type="paragraph" w:styleId="a8">
    <w:name w:val="footer"/>
    <w:basedOn w:val="a"/>
    <w:link w:val="a9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94B"/>
  </w:style>
  <w:style w:type="paragraph" w:styleId="aa">
    <w:name w:val="Balloon Text"/>
    <w:basedOn w:val="a"/>
    <w:link w:val="ab"/>
    <w:uiPriority w:val="99"/>
    <w:semiHidden/>
    <w:unhideWhenUsed/>
    <w:rsid w:val="00A16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94B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712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expocentre.uz" TargetMode="External"/><Relationship Id="rId13" Type="http://schemas.openxmlformats.org/officeDocument/2006/relationships/hyperlink" Target="http://www.ieg.uz" TargetMode="External"/><Relationship Id="rId18" Type="http://schemas.openxmlformats.org/officeDocument/2006/relationships/hyperlink" Target="mailto:post@iteca.uz" TargetMode="External"/><Relationship Id="rId26" Type="http://schemas.openxmlformats.org/officeDocument/2006/relationships/hyperlink" Target="mailto:Uzbekistan@expoposition.com" TargetMode="External"/><Relationship Id="rId39" Type="http://schemas.openxmlformats.org/officeDocument/2006/relationships/hyperlink" Target="mailto:info@uzbektourism.u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iteca.uz" TargetMode="External"/><Relationship Id="rId34" Type="http://schemas.openxmlformats.org/officeDocument/2006/relationships/hyperlink" Target="http://www.ieg.u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zexpocentre.uz" TargetMode="External"/><Relationship Id="rId12" Type="http://schemas.openxmlformats.org/officeDocument/2006/relationships/hyperlink" Target="http://www.ieg.uz" TargetMode="External"/><Relationship Id="rId17" Type="http://schemas.openxmlformats.org/officeDocument/2006/relationships/hyperlink" Target="mailto:post@iteca.uz" TargetMode="External"/><Relationship Id="rId25" Type="http://schemas.openxmlformats.org/officeDocument/2006/relationships/hyperlink" Target="mailto:info@uzexpocentre.uz" TargetMode="External"/><Relationship Id="rId33" Type="http://schemas.openxmlformats.org/officeDocument/2006/relationships/hyperlink" Target="http://www.ieg.uz" TargetMode="External"/><Relationship Id="rId38" Type="http://schemas.openxmlformats.org/officeDocument/2006/relationships/hyperlink" Target="mailto:post@iteca.u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iteca.uz" TargetMode="External"/><Relationship Id="rId20" Type="http://schemas.openxmlformats.org/officeDocument/2006/relationships/hyperlink" Target="mailto:post@iteca.uz" TargetMode="External"/><Relationship Id="rId29" Type="http://schemas.openxmlformats.org/officeDocument/2006/relationships/hyperlink" Target="mailto:post@iteca.uz" TargetMode="External"/><Relationship Id="rId41" Type="http://schemas.openxmlformats.org/officeDocument/2006/relationships/hyperlink" Target="http://www.ieg.u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g.uz" TargetMode="External"/><Relationship Id="rId24" Type="http://schemas.openxmlformats.org/officeDocument/2006/relationships/hyperlink" Target="mailto:info@uzexpocentre.uz" TargetMode="External"/><Relationship Id="rId32" Type="http://schemas.openxmlformats.org/officeDocument/2006/relationships/hyperlink" Target="http://www.ieg.uz" TargetMode="External"/><Relationship Id="rId37" Type="http://schemas.openxmlformats.org/officeDocument/2006/relationships/hyperlink" Target="mailto:post@iteca.uz" TargetMode="External"/><Relationship Id="rId40" Type="http://schemas.openxmlformats.org/officeDocument/2006/relationships/hyperlink" Target="http://www.ieg.u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eg.uz" TargetMode="External"/><Relationship Id="rId23" Type="http://schemas.openxmlformats.org/officeDocument/2006/relationships/hyperlink" Target="mailto:post@iteca.uz" TargetMode="External"/><Relationship Id="rId28" Type="http://schemas.openxmlformats.org/officeDocument/2006/relationships/hyperlink" Target="mailto:post@iteca.uz" TargetMode="External"/><Relationship Id="rId36" Type="http://schemas.openxmlformats.org/officeDocument/2006/relationships/hyperlink" Target="mailto:post@iteca.uz" TargetMode="External"/><Relationship Id="rId10" Type="http://schemas.openxmlformats.org/officeDocument/2006/relationships/hyperlink" Target="mailto:post@iteca.uz" TargetMode="External"/><Relationship Id="rId19" Type="http://schemas.openxmlformats.org/officeDocument/2006/relationships/hyperlink" Target="mailto:post@iteca.uz" TargetMode="External"/><Relationship Id="rId31" Type="http://schemas.openxmlformats.org/officeDocument/2006/relationships/hyperlink" Target="mailto:post@iteca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iteca.uz" TargetMode="External"/><Relationship Id="rId14" Type="http://schemas.openxmlformats.org/officeDocument/2006/relationships/hyperlink" Target="http://www.ieg.uz" TargetMode="External"/><Relationship Id="rId22" Type="http://schemas.openxmlformats.org/officeDocument/2006/relationships/hyperlink" Target="mailto:post@iteca.uz" TargetMode="External"/><Relationship Id="rId27" Type="http://schemas.openxmlformats.org/officeDocument/2006/relationships/hyperlink" Target="mailto:post@iteca.uz" TargetMode="External"/><Relationship Id="rId30" Type="http://schemas.openxmlformats.org/officeDocument/2006/relationships/hyperlink" Target="mailto:post@iteca.uz" TargetMode="External"/><Relationship Id="rId35" Type="http://schemas.openxmlformats.org/officeDocument/2006/relationships/hyperlink" Target="mailto:Uzbekistan@expoposition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ws14</cp:lastModifiedBy>
  <cp:revision>60</cp:revision>
  <cp:lastPrinted>2021-02-08T06:31:00Z</cp:lastPrinted>
  <dcterms:created xsi:type="dcterms:W3CDTF">2020-08-25T13:18:00Z</dcterms:created>
  <dcterms:modified xsi:type="dcterms:W3CDTF">2021-03-03T14:15:00Z</dcterms:modified>
</cp:coreProperties>
</file>